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CE7607">
        <w:rPr>
          <w:sz w:val="28"/>
        </w:rPr>
        <w:t>568</w:t>
      </w:r>
      <w:r w:rsidR="008C5365">
        <w:rPr>
          <w:sz w:val="28"/>
        </w:rPr>
        <w:t>-2202</w:t>
      </w:r>
      <w:r>
        <w:rPr>
          <w:sz w:val="28"/>
        </w:rPr>
        <w:t>/2024</w:t>
      </w:r>
    </w:p>
    <w:p w:rsidR="002F19CA">
      <w:pPr>
        <w:ind w:left="-142" w:right="282"/>
        <w:jc w:val="right"/>
        <w:rPr>
          <w:sz w:val="28"/>
        </w:rPr>
      </w:pPr>
      <w:r>
        <w:rPr>
          <w:sz w:val="28"/>
        </w:rPr>
        <w:t>УИД</w:t>
      </w:r>
      <w:r w:rsidRPr="005C3FC8">
        <w:t xml:space="preserve"> </w:t>
      </w:r>
      <w:r w:rsidRPr="00CE7607" w:rsidR="00CE7607">
        <w:rPr>
          <w:sz w:val="28"/>
        </w:rPr>
        <w:t>86MS0010-01-2024-002657-29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ED7CA7" w:rsidP="00ED7CA7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D7CA7" w:rsidP="00ED7CA7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725314" w:rsidRPr="00D81710" w:rsidP="00ED7CA7">
      <w:pPr>
        <w:jc w:val="center"/>
        <w:rPr>
          <w:rFonts w:eastAsia="Calibri"/>
          <w:sz w:val="28"/>
          <w:szCs w:val="28"/>
          <w:lang w:eastAsia="en-US"/>
        </w:rPr>
      </w:pP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 xml:space="preserve">          </w:t>
      </w:r>
      <w:r w:rsidR="00CE7607">
        <w:rPr>
          <w:sz w:val="28"/>
        </w:rPr>
        <w:t>17</w:t>
      </w:r>
      <w:r w:rsidR="002F19CA">
        <w:rPr>
          <w:sz w:val="28"/>
        </w:rPr>
        <w:t xml:space="preserve"> мая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 </w:t>
      </w:r>
      <w:r w:rsidR="00ED7CA7">
        <w:rPr>
          <w:sz w:val="28"/>
        </w:rPr>
        <w:t xml:space="preserve">                           </w:t>
      </w:r>
      <w:r>
        <w:rPr>
          <w:sz w:val="28"/>
        </w:rPr>
        <w:t xml:space="preserve">         </w:t>
      </w:r>
      <w:r w:rsidR="002F19CA">
        <w:rPr>
          <w:sz w:val="28"/>
        </w:rPr>
        <w:t xml:space="preserve">        </w:t>
      </w:r>
      <w:r>
        <w:rPr>
          <w:sz w:val="28"/>
        </w:rPr>
        <w:t xml:space="preserve"> </w:t>
      </w:r>
      <w:r w:rsidR="00931571">
        <w:rPr>
          <w:sz w:val="28"/>
        </w:rPr>
        <w:t xml:space="preserve">г. Нягань </w:t>
      </w:r>
    </w:p>
    <w:p w:rsidR="00827E27">
      <w:pPr>
        <w:ind w:left="-142" w:right="282"/>
        <w:jc w:val="both"/>
        <w:rPr>
          <w:sz w:val="28"/>
        </w:rPr>
      </w:pPr>
    </w:p>
    <w:p w:rsidR="008C5365" w:rsidP="008C5365">
      <w:pPr>
        <w:ind w:left="-142" w:right="282" w:firstLine="72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 xml:space="preserve">ровой судья судебного </w:t>
      </w:r>
      <w:r>
        <w:rPr>
          <w:sz w:val="28"/>
          <w:szCs w:val="28"/>
        </w:rPr>
        <w:t>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8C5365">
        <w:rPr>
          <w:sz w:val="28"/>
        </w:rPr>
        <w:t>,</w:t>
      </w:r>
    </w:p>
    <w:p w:rsidR="00E227D2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CE7607">
        <w:rPr>
          <w:sz w:val="28"/>
        </w:rPr>
        <w:t>Сандта Дмитрия Николаевича</w:t>
      </w:r>
      <w:r w:rsidR="008C5365">
        <w:rPr>
          <w:sz w:val="28"/>
        </w:rPr>
        <w:t xml:space="preserve">, </w:t>
      </w:r>
      <w:r w:rsidR="00AB0621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AB0621">
        <w:rPr>
          <w:sz w:val="28"/>
        </w:rPr>
        <w:t>*</w:t>
      </w:r>
      <w:r w:rsidR="00737394">
        <w:rPr>
          <w:sz w:val="28"/>
        </w:rPr>
        <w:t>,</w:t>
      </w:r>
      <w:r w:rsidR="008C5365">
        <w:rPr>
          <w:sz w:val="28"/>
        </w:rPr>
        <w:t xml:space="preserve"> гражданина РФ, водительское удо</w:t>
      </w:r>
      <w:r w:rsidR="00655782">
        <w:rPr>
          <w:sz w:val="28"/>
        </w:rPr>
        <w:t xml:space="preserve">стоверение </w:t>
      </w:r>
      <w:r w:rsidR="00AB0621">
        <w:rPr>
          <w:sz w:val="28"/>
        </w:rPr>
        <w:t>*</w:t>
      </w:r>
      <w:r w:rsidR="00A272E0">
        <w:rPr>
          <w:sz w:val="28"/>
        </w:rPr>
        <w:t>,</w:t>
      </w:r>
      <w:r w:rsidR="006B2022">
        <w:rPr>
          <w:sz w:val="28"/>
        </w:rPr>
        <w:t xml:space="preserve"> </w:t>
      </w:r>
      <w:r w:rsidR="00CE7607">
        <w:rPr>
          <w:sz w:val="28"/>
        </w:rPr>
        <w:t xml:space="preserve">не </w:t>
      </w:r>
      <w:r w:rsidR="00C15876">
        <w:rPr>
          <w:sz w:val="28"/>
        </w:rPr>
        <w:t>работающего</w:t>
      </w:r>
      <w:r w:rsidR="008C5365">
        <w:rPr>
          <w:sz w:val="28"/>
        </w:rPr>
        <w:t>, зарегистрированного</w:t>
      </w:r>
      <w:r w:rsidR="00CE7607">
        <w:rPr>
          <w:sz w:val="28"/>
        </w:rPr>
        <w:t xml:space="preserve"> и</w:t>
      </w:r>
      <w:r w:rsidR="008C5365">
        <w:rPr>
          <w:sz w:val="28"/>
        </w:rPr>
        <w:t xml:space="preserve"> </w:t>
      </w:r>
      <w:r w:rsidR="00CE7607">
        <w:rPr>
          <w:sz w:val="28"/>
        </w:rPr>
        <w:t xml:space="preserve">проживающего </w:t>
      </w:r>
      <w:r w:rsidR="005C3FC8">
        <w:rPr>
          <w:sz w:val="28"/>
        </w:rPr>
        <w:t>п</w:t>
      </w:r>
      <w:r w:rsidR="002D5587">
        <w:rPr>
          <w:sz w:val="28"/>
        </w:rPr>
        <w:t xml:space="preserve">о адресу: ХМАО-Югра, </w:t>
      </w:r>
      <w:r w:rsidR="00AB0621">
        <w:rPr>
          <w:sz w:val="28"/>
        </w:rPr>
        <w:t>*</w:t>
      </w:r>
      <w:r>
        <w:rPr>
          <w:sz w:val="28"/>
        </w:rPr>
        <w:t xml:space="preserve">, 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4                 </w:t>
      </w:r>
      <w:r>
        <w:rPr>
          <w:sz w:val="28"/>
        </w:rPr>
        <w:t xml:space="preserve">                статьи 12.15 Кодекса Российской Федерации об административных правонарушениях,</w:t>
      </w:r>
    </w:p>
    <w:p w:rsidR="00F32893">
      <w:pPr>
        <w:ind w:left="-142" w:right="282"/>
        <w:jc w:val="center"/>
        <w:rPr>
          <w:sz w:val="28"/>
        </w:rPr>
      </w:pPr>
      <w:r>
        <w:rPr>
          <w:sz w:val="28"/>
        </w:rPr>
        <w:t>УСТАНОВИ</w:t>
      </w:r>
      <w:r w:rsidR="00931571">
        <w:rPr>
          <w:sz w:val="28"/>
        </w:rPr>
        <w:t>Л:</w:t>
      </w:r>
    </w:p>
    <w:p w:rsidR="0062316E">
      <w:pPr>
        <w:ind w:left="-142" w:right="282"/>
        <w:jc w:val="center"/>
        <w:rPr>
          <w:sz w:val="28"/>
        </w:rPr>
      </w:pP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18.04</w:t>
      </w:r>
      <w:r w:rsidR="001D47F1">
        <w:rPr>
          <w:sz w:val="28"/>
        </w:rPr>
        <w:t>.2024</w:t>
      </w:r>
      <w:r w:rsidR="00D81452">
        <w:rPr>
          <w:sz w:val="28"/>
        </w:rPr>
        <w:t xml:space="preserve"> </w:t>
      </w:r>
      <w:r w:rsidR="000B5CDA">
        <w:rPr>
          <w:sz w:val="28"/>
        </w:rPr>
        <w:t>в</w:t>
      </w:r>
      <w:r>
        <w:rPr>
          <w:sz w:val="28"/>
        </w:rPr>
        <w:t xml:space="preserve"> 10</w:t>
      </w:r>
      <w:r w:rsidR="00A01454">
        <w:rPr>
          <w:sz w:val="28"/>
        </w:rPr>
        <w:t xml:space="preserve"> часов </w:t>
      </w:r>
      <w:r>
        <w:rPr>
          <w:sz w:val="28"/>
        </w:rPr>
        <w:t>43</w:t>
      </w:r>
      <w:r w:rsidR="00931571">
        <w:rPr>
          <w:sz w:val="28"/>
        </w:rPr>
        <w:t xml:space="preserve"> минут</w:t>
      </w:r>
      <w:r w:rsidR="00D81452">
        <w:rPr>
          <w:sz w:val="28"/>
        </w:rPr>
        <w:t xml:space="preserve"> на </w:t>
      </w:r>
      <w:r>
        <w:rPr>
          <w:sz w:val="28"/>
        </w:rPr>
        <w:t>43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 xml:space="preserve">ороги </w:t>
      </w:r>
      <w:r w:rsidR="00E227D2">
        <w:rPr>
          <w:sz w:val="28"/>
        </w:rPr>
        <w:t>Нягань-Талинка Октябрьского района ХМАО-Юры</w:t>
      </w:r>
      <w:r w:rsidR="00931571">
        <w:rPr>
          <w:sz w:val="28"/>
        </w:rPr>
        <w:t xml:space="preserve"> </w:t>
      </w:r>
      <w:r>
        <w:rPr>
          <w:sz w:val="28"/>
        </w:rPr>
        <w:t>Сандт Д.Н</w:t>
      </w:r>
      <w:r w:rsidR="008C5365">
        <w:rPr>
          <w:sz w:val="28"/>
        </w:rPr>
        <w:t>.</w:t>
      </w:r>
      <w:r w:rsidR="00931571">
        <w:rPr>
          <w:sz w:val="28"/>
        </w:rPr>
        <w:t xml:space="preserve">, управляя транспортным </w:t>
      </w:r>
      <w:r w:rsidRPr="002F19CA" w:rsidR="00931571">
        <w:rPr>
          <w:sz w:val="28"/>
          <w:szCs w:val="28"/>
        </w:rPr>
        <w:t>средством</w:t>
      </w:r>
      <w:r w:rsidRPr="002F19CA" w:rsidR="00A272E0">
        <w:rPr>
          <w:sz w:val="28"/>
          <w:szCs w:val="28"/>
        </w:rPr>
        <w:t xml:space="preserve"> </w:t>
      </w:r>
      <w:r w:rsidR="00AB0621">
        <w:rPr>
          <w:sz w:val="28"/>
          <w:szCs w:val="28"/>
        </w:rPr>
        <w:t>*</w:t>
      </w:r>
      <w:r w:rsidRPr="002F19CA" w:rsidR="008834C1">
        <w:rPr>
          <w:sz w:val="28"/>
          <w:szCs w:val="28"/>
        </w:rPr>
        <w:t>, при совершении обгона движущегося</w:t>
      </w:r>
      <w:r w:rsidR="008834C1">
        <w:rPr>
          <w:sz w:val="28"/>
        </w:rPr>
        <w:t xml:space="preserve"> впереди транспортного средства, выехал на полосу, предназначенную для встречного движения в зоне действия дорожного </w:t>
      </w:r>
      <w:r w:rsidR="00565515">
        <w:rPr>
          <w:sz w:val="28"/>
        </w:rPr>
        <w:t>знака 3.20 «Обгон запрещен»</w:t>
      </w:r>
      <w:r w:rsidR="00C614DF">
        <w:rPr>
          <w:sz w:val="28"/>
        </w:rPr>
        <w:t>, чем нарушил пункт 1.3 Правил дорожного движения Российской Федерации</w:t>
      </w:r>
      <w:r w:rsidR="00931571">
        <w:rPr>
          <w:sz w:val="28"/>
        </w:rPr>
        <w:t>.</w:t>
      </w:r>
    </w:p>
    <w:p w:rsidR="00725314" w:rsidP="00725314">
      <w:pPr>
        <w:pStyle w:val="BodyText"/>
        <w:ind w:left="-142" w:right="282" w:firstLine="708"/>
        <w:rPr>
          <w:color w:val="auto"/>
          <w:sz w:val="28"/>
        </w:rPr>
      </w:pPr>
      <w:r>
        <w:rPr>
          <w:sz w:val="28"/>
        </w:rPr>
        <w:t xml:space="preserve">Сандт Д.Н., </w:t>
      </w:r>
      <w:r>
        <w:rPr>
          <w:color w:val="auto"/>
          <w:sz w:val="28"/>
        </w:rPr>
        <w:t>извещенный надлежащим образом, на рассмотрение дела об административном правонарушении не явился, ходатайств об отложении судебного заседания не заявлял.</w:t>
      </w:r>
    </w:p>
    <w:p w:rsidR="00725314" w:rsidP="00725314">
      <w:pPr>
        <w:pStyle w:val="BodyText"/>
        <w:ind w:left="-142" w:right="282" w:firstLine="708"/>
        <w:rPr>
          <w:sz w:val="28"/>
        </w:rPr>
      </w:pPr>
      <w:r w:rsidRPr="008C05F7">
        <w:rPr>
          <w:sz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отсутствие </w:t>
      </w:r>
      <w:r w:rsidR="00CE7607">
        <w:rPr>
          <w:sz w:val="28"/>
        </w:rPr>
        <w:t>Сандта Д.Н</w:t>
      </w:r>
      <w:r>
        <w:rPr>
          <w:sz w:val="28"/>
        </w:rPr>
        <w:t>.</w:t>
      </w:r>
    </w:p>
    <w:p w:rsidR="00827E27" w:rsidP="00A01454">
      <w:pPr>
        <w:pStyle w:val="BodyText"/>
        <w:ind w:left="-142" w:right="282" w:firstLine="708"/>
        <w:rPr>
          <w:sz w:val="28"/>
        </w:rPr>
      </w:pPr>
      <w:r>
        <w:rPr>
          <w:color w:val="auto"/>
          <w:sz w:val="28"/>
          <w:szCs w:val="28"/>
        </w:rPr>
        <w:t>И</w:t>
      </w:r>
      <w:r w:rsidRPr="00A272E0" w:rsidR="00A272E0">
        <w:rPr>
          <w:color w:val="auto"/>
          <w:sz w:val="28"/>
          <w:szCs w:val="28"/>
        </w:rPr>
        <w:t xml:space="preserve">сследовав материалы дела, мировой судья находит вину </w:t>
      </w:r>
      <w:r w:rsidR="00CE7607">
        <w:rPr>
          <w:sz w:val="28"/>
        </w:rPr>
        <w:t>Сандта Д.Н</w:t>
      </w:r>
      <w:r w:rsidRPr="00A272E0" w:rsidR="00A272E0">
        <w:rPr>
          <w:color w:val="auto"/>
          <w:sz w:val="28"/>
          <w:szCs w:val="28"/>
        </w:rPr>
        <w:t>. 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</w:t>
      </w:r>
      <w:r w:rsidR="00931571">
        <w:rPr>
          <w:sz w:val="28"/>
        </w:rPr>
        <w:t>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пунктом 15 Постановления Пленума Верховного Суда Российской Федерации </w:t>
      </w:r>
      <w:r>
        <w:rPr>
          <w:sz w:val="28"/>
        </w:rPr>
        <w:t>№ 20 от 25 июня 2019 года, действия водителя, связанные с нарушением требований Правил дорожного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трамвайные пут</w:t>
      </w:r>
      <w:r>
        <w:rPr>
          <w:sz w:val="28"/>
        </w:rPr>
        <w:t xml:space="preserve">и встречного направления (за исключением случаев объезда препятствия (пункт 1.2 ПДД РФ), которые квалифицируются по части 3 данной статьи), подлежат </w:t>
      </w:r>
      <w:r>
        <w:rPr>
          <w:sz w:val="28"/>
        </w:rPr>
        <w:t>квалификации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Движ</w:t>
      </w:r>
      <w:r>
        <w:rPr>
          <w:sz w:val="28"/>
        </w:rPr>
        <w:t xml:space="preserve">ение по дороге с двусторонним движением в нарушение требований дорожных </w:t>
      </w:r>
      <w:hyperlink r:id="rId4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5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6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транспортных средств», </w:t>
      </w:r>
      <w:hyperlink r:id="rId7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8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когда это связано с выездом на полосу встречного движения, и (или) дорожной </w:t>
      </w:r>
      <w:hyperlink r:id="rId9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0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1.11</w:t>
        </w:r>
      </w:hyperlink>
      <w:r>
        <w:rPr>
          <w:sz w:val="28"/>
        </w:rPr>
        <w:t xml:space="preserve"> </w:t>
      </w:r>
      <w:r>
        <w:rPr>
          <w:sz w:val="28"/>
        </w:rPr>
        <w:t xml:space="preserve">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12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</w:t>
      </w:r>
      <w:r>
        <w:rPr>
          <w:sz w:val="28"/>
        </w:rPr>
        <w:t xml:space="preserve">инистративных правонарушениях. Невыполнение требований дорожных </w:t>
      </w:r>
      <w:hyperlink r:id="rId13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4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5" w:history="1">
        <w:r>
          <w:rPr>
            <w:sz w:val="28"/>
          </w:rPr>
          <w:t>таблич</w:t>
        </w:r>
        <w:r>
          <w:rPr>
            <w:sz w:val="28"/>
          </w:rPr>
          <w:t>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выехало на полосу, предназначенную для встречного движения, также может быть квалифицировано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дорожного движения Российской Федерации предусмотрено, что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</w:t>
      </w:r>
      <w:r>
        <w:rPr>
          <w:sz w:val="28"/>
        </w:rPr>
        <w:t xml:space="preserve"> действующих в пределах предоставленных им прав и регулирующих дорожное движение установленными сигналами.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2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Федер</w:t>
      </w:r>
      <w:r>
        <w:rPr>
          <w:sz w:val="28"/>
        </w:rPr>
        <w:t>ации об административных правонарушениях, являются общественные отношения в области обеспечения безопасности дорожного движения.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CE7607">
        <w:rPr>
          <w:sz w:val="28"/>
        </w:rPr>
        <w:t>Сандте Д.Н</w:t>
      </w:r>
      <w:r w:rsidR="008C5365">
        <w:rPr>
          <w:sz w:val="28"/>
        </w:rPr>
        <w:t>.</w:t>
      </w:r>
      <w:r>
        <w:rPr>
          <w:sz w:val="28"/>
        </w:rPr>
        <w:t>, как на водителе, лежала обязанность по надлежащему контролю за движением управляемого им транспо</w:t>
      </w:r>
      <w:r>
        <w:rPr>
          <w:sz w:val="28"/>
        </w:rPr>
        <w:t>ртного средства в целях соблюдения требований Правил дорожного движения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CE7607">
        <w:rPr>
          <w:sz w:val="28"/>
        </w:rPr>
        <w:t>Сандта Д.Н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административных правонарушениях, подтверждае</w:t>
      </w:r>
      <w:r>
        <w:rPr>
          <w:sz w:val="28"/>
        </w:rPr>
        <w:t>тся 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D81452">
        <w:rPr>
          <w:sz w:val="28"/>
        </w:rPr>
        <w:t xml:space="preserve">86 ХМ № </w:t>
      </w:r>
      <w:r w:rsidR="006E6DF5">
        <w:rPr>
          <w:sz w:val="28"/>
        </w:rPr>
        <w:t>53</w:t>
      </w:r>
      <w:r w:rsidR="002D5587">
        <w:rPr>
          <w:sz w:val="28"/>
        </w:rPr>
        <w:t>2</w:t>
      </w:r>
      <w:r w:rsidR="00CE7607">
        <w:rPr>
          <w:sz w:val="28"/>
        </w:rPr>
        <w:t>544</w:t>
      </w:r>
      <w:r w:rsidR="000B5CDA">
        <w:rPr>
          <w:sz w:val="28"/>
        </w:rPr>
        <w:t xml:space="preserve"> </w:t>
      </w:r>
      <w:r>
        <w:rPr>
          <w:sz w:val="28"/>
        </w:rPr>
        <w:t xml:space="preserve">об административном правонарушении от </w:t>
      </w:r>
      <w:r w:rsidR="00CE7607">
        <w:rPr>
          <w:sz w:val="28"/>
        </w:rPr>
        <w:t>18.04</w:t>
      </w:r>
      <w:r w:rsidR="001D47F1">
        <w:rPr>
          <w:sz w:val="28"/>
        </w:rPr>
        <w:t>.2024</w:t>
      </w:r>
      <w:r>
        <w:rPr>
          <w:sz w:val="28"/>
        </w:rPr>
        <w:t>, в котором указаны место</w:t>
      </w:r>
      <w:r w:rsidR="00721995">
        <w:rPr>
          <w:sz w:val="28"/>
        </w:rPr>
        <w:t>,</w:t>
      </w:r>
      <w:r>
        <w:rPr>
          <w:sz w:val="28"/>
        </w:rPr>
        <w:t xml:space="preserve"> время и обстоятельства совершенного </w:t>
      </w:r>
      <w:r w:rsidR="00CE7607">
        <w:rPr>
          <w:sz w:val="28"/>
        </w:rPr>
        <w:t>Сандтом Д.Н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6B2022" w:rsidP="006B202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1D47F1">
        <w:rPr>
          <w:sz w:val="28"/>
        </w:rPr>
        <w:t>- схемой места совершения административ</w:t>
      </w:r>
      <w:r w:rsidR="006E6DF5">
        <w:rPr>
          <w:sz w:val="28"/>
        </w:rPr>
        <w:t xml:space="preserve">ного правонарушения от   </w:t>
      </w:r>
      <w:r w:rsidR="00CE7607">
        <w:rPr>
          <w:sz w:val="28"/>
        </w:rPr>
        <w:t xml:space="preserve">     18.04</w:t>
      </w:r>
      <w:r>
        <w:rPr>
          <w:sz w:val="28"/>
        </w:rPr>
        <w:t>.2024</w:t>
      </w:r>
      <w:r w:rsidRPr="001D47F1">
        <w:rPr>
          <w:sz w:val="28"/>
        </w:rPr>
        <w:t xml:space="preserve">, в которой имеется подпись водителя </w:t>
      </w:r>
      <w:r w:rsidR="00CE7607">
        <w:rPr>
          <w:sz w:val="28"/>
        </w:rPr>
        <w:t>Сандт Д.Н</w:t>
      </w:r>
      <w:r w:rsidRPr="001D47F1">
        <w:rPr>
          <w:sz w:val="28"/>
        </w:rPr>
        <w:t>., со схемой был согласен;</w:t>
      </w:r>
    </w:p>
    <w:p w:rsidR="006E6DF5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CE1A26">
        <w:rPr>
          <w:sz w:val="28"/>
        </w:rPr>
        <w:t>-</w:t>
      </w:r>
      <w:r w:rsidRPr="00CE1A26">
        <w:rPr>
          <w:sz w:val="28"/>
        </w:rPr>
        <w:tab/>
        <w:t xml:space="preserve">дислокацией дорожных знаков и дорожной разметки на автомобильной дороге на </w:t>
      </w:r>
      <w:r w:rsidR="00CE7607">
        <w:rPr>
          <w:sz w:val="28"/>
        </w:rPr>
        <w:t>42</w:t>
      </w:r>
      <w:r w:rsidR="006B2022">
        <w:rPr>
          <w:sz w:val="28"/>
        </w:rPr>
        <w:t xml:space="preserve"> км автодороги</w:t>
      </w:r>
      <w:r w:rsidRPr="003025E9" w:rsidR="003025E9">
        <w:rPr>
          <w:sz w:val="28"/>
        </w:rPr>
        <w:t xml:space="preserve"> </w:t>
      </w:r>
      <w:r>
        <w:rPr>
          <w:sz w:val="28"/>
        </w:rPr>
        <w:t>Нягань-Талинка Октябрьского района ХМАО-Ю</w:t>
      </w:r>
      <w:r w:rsidR="002F2D52">
        <w:rPr>
          <w:sz w:val="28"/>
        </w:rPr>
        <w:t>г</w:t>
      </w:r>
      <w:r>
        <w:rPr>
          <w:sz w:val="28"/>
        </w:rPr>
        <w:t>ры;</w:t>
      </w:r>
    </w:p>
    <w:p w:rsidR="00CE1A26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6E6DF5">
        <w:rPr>
          <w:sz w:val="28"/>
        </w:rPr>
        <w:t>- в</w:t>
      </w:r>
      <w:r w:rsidRPr="006E6DF5">
        <w:rPr>
          <w:sz w:val="28"/>
        </w:rPr>
        <w:t xml:space="preserve">идеозаписью, на которой зафиксирован факт совершения </w:t>
      </w:r>
      <w:r w:rsidR="00CE7607">
        <w:rPr>
          <w:sz w:val="28"/>
        </w:rPr>
        <w:t>Сандтом Д.Н</w:t>
      </w:r>
      <w:r w:rsidRPr="006E6DF5">
        <w:rPr>
          <w:sz w:val="28"/>
        </w:rPr>
        <w:t>. административного правонарушения</w:t>
      </w:r>
      <w:r w:rsidR="002F2D52">
        <w:rPr>
          <w:sz w:val="28"/>
        </w:rPr>
        <w:t xml:space="preserve"> (на видеофайле </w:t>
      </w:r>
      <w:r w:rsidR="00CE7607">
        <w:rPr>
          <w:sz w:val="28"/>
        </w:rPr>
        <w:t>зафиксирован обгон автомобиля</w:t>
      </w:r>
      <w:r w:rsidRPr="002F19CA" w:rsidR="00CE7607">
        <w:rPr>
          <w:sz w:val="28"/>
          <w:szCs w:val="28"/>
        </w:rPr>
        <w:t xml:space="preserve"> </w:t>
      </w:r>
      <w:r w:rsidR="00AB0621">
        <w:rPr>
          <w:sz w:val="28"/>
          <w:szCs w:val="28"/>
        </w:rPr>
        <w:t>*</w:t>
      </w:r>
      <w:r w:rsidRPr="00CE7607" w:rsidR="00CE7607">
        <w:rPr>
          <w:sz w:val="28"/>
          <w:szCs w:val="28"/>
        </w:rPr>
        <w:t xml:space="preserve"> </w:t>
      </w:r>
      <w:r w:rsidR="002F2D52">
        <w:rPr>
          <w:sz w:val="28"/>
          <w:szCs w:val="28"/>
        </w:rPr>
        <w:t>движущ</w:t>
      </w:r>
      <w:r w:rsidR="008F4BDD">
        <w:rPr>
          <w:sz w:val="28"/>
          <w:szCs w:val="28"/>
        </w:rPr>
        <w:t>ихся</w:t>
      </w:r>
      <w:r w:rsidR="002F2D52">
        <w:rPr>
          <w:sz w:val="28"/>
          <w:szCs w:val="28"/>
        </w:rPr>
        <w:t xml:space="preserve"> </w:t>
      </w:r>
      <w:r w:rsidR="008F4BDD">
        <w:rPr>
          <w:sz w:val="28"/>
          <w:szCs w:val="28"/>
        </w:rPr>
        <w:t xml:space="preserve">впереди </w:t>
      </w:r>
      <w:r w:rsidR="002F2D52">
        <w:rPr>
          <w:sz w:val="28"/>
          <w:szCs w:val="28"/>
        </w:rPr>
        <w:t>автомобил</w:t>
      </w:r>
      <w:r w:rsidR="008F4BDD">
        <w:rPr>
          <w:sz w:val="28"/>
          <w:szCs w:val="28"/>
        </w:rPr>
        <w:t>ей согласно схеме места совершения правонарушения</w:t>
      </w:r>
      <w:r w:rsidR="002F2D52">
        <w:rPr>
          <w:sz w:val="28"/>
          <w:szCs w:val="28"/>
        </w:rPr>
        <w:t>);</w:t>
      </w:r>
    </w:p>
    <w:p w:rsidR="008C05F7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8C05F7">
        <w:rPr>
          <w:sz w:val="28"/>
        </w:rPr>
        <w:t>- реестром правон</w:t>
      </w:r>
      <w:r w:rsidRPr="008C05F7">
        <w:rPr>
          <w:sz w:val="28"/>
        </w:rPr>
        <w:t>арушений.</w:t>
      </w:r>
    </w:p>
    <w:p w:rsidR="00110FBF" w:rsidP="00110FBF">
      <w:pPr>
        <w:pStyle w:val="BodyTextIndent"/>
        <w:spacing w:after="0"/>
        <w:ind w:left="0" w:right="113" w:firstLine="708"/>
        <w:jc w:val="both"/>
        <w:rPr>
          <w:sz w:val="28"/>
          <w:szCs w:val="28"/>
        </w:rPr>
      </w:pPr>
      <w:r w:rsidRPr="002E6F38">
        <w:rPr>
          <w:sz w:val="28"/>
          <w:szCs w:val="28"/>
        </w:rPr>
        <w:t>Указанные доказательства оценены в совокупности, в соответствии с тре</w:t>
      </w:r>
      <w:r>
        <w:rPr>
          <w:sz w:val="28"/>
          <w:szCs w:val="28"/>
        </w:rPr>
        <w:t xml:space="preserve">бованиями статьи 26.11 Кодекса </w:t>
      </w:r>
      <w:r w:rsidRPr="002E6F38">
        <w:rPr>
          <w:sz w:val="28"/>
          <w:szCs w:val="28"/>
        </w:rPr>
        <w:t>Российской Федерации об административных правонарушениях.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ст. 12.15 Кодекса Российской Федерации об административных </w:t>
      </w:r>
      <w:r>
        <w:rPr>
          <w:sz w:val="28"/>
          <w:szCs w:val="28"/>
        </w:rPr>
        <w:t>правонарушениях, в</w:t>
      </w:r>
      <w:r w:rsidRPr="006D3E25">
        <w:rPr>
          <w:sz w:val="28"/>
          <w:szCs w:val="28"/>
        </w:rPr>
        <w:t>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статьи,</w:t>
      </w:r>
      <w:r>
        <w:rPr>
          <w:sz w:val="28"/>
          <w:szCs w:val="28"/>
        </w:rPr>
        <w:t xml:space="preserve"> </w:t>
      </w:r>
      <w:r w:rsidRPr="006D3E25">
        <w:rPr>
          <w:sz w:val="28"/>
          <w:szCs w:val="28"/>
        </w:rPr>
        <w:t>влечет наложение администрат</w:t>
      </w:r>
      <w:r w:rsidRPr="006D3E25">
        <w:rPr>
          <w:sz w:val="28"/>
          <w:szCs w:val="28"/>
        </w:rPr>
        <w:t>ивного штрафа в размере пяти тысяч рублей или лишение права управления транспортными средствами на срок от четырех до шести месяцев</w:t>
      </w:r>
      <w:r>
        <w:rPr>
          <w:sz w:val="28"/>
          <w:szCs w:val="28"/>
        </w:rPr>
        <w:t>.</w:t>
      </w:r>
    </w:p>
    <w:p w:rsidR="00737394" w:rsidP="00737394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815007">
        <w:rPr>
          <w:sz w:val="28"/>
        </w:rPr>
        <w:t xml:space="preserve">смягчающих, </w:t>
      </w:r>
      <w:r>
        <w:rPr>
          <w:sz w:val="28"/>
        </w:rPr>
        <w:t>отягчающих административную ответственность, мировым судьей не установлено.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 w:rsidRPr="00CE69ED">
        <w:rPr>
          <w:sz w:val="28"/>
          <w:szCs w:val="28"/>
        </w:rPr>
        <w:t xml:space="preserve">При назначении наказания </w:t>
      </w:r>
      <w:r w:rsidR="00CE7607">
        <w:rPr>
          <w:sz w:val="28"/>
        </w:rPr>
        <w:t>Сандту Д.Н</w:t>
      </w:r>
      <w:r>
        <w:rPr>
          <w:sz w:val="28"/>
        </w:rPr>
        <w:t>.</w:t>
      </w:r>
      <w:r w:rsidRPr="007066CB">
        <w:rPr>
          <w:sz w:val="28"/>
          <w:szCs w:val="28"/>
        </w:rPr>
        <w:t xml:space="preserve"> мировой судья учитывает вышеизл</w:t>
      </w:r>
      <w:r>
        <w:rPr>
          <w:sz w:val="28"/>
          <w:szCs w:val="28"/>
        </w:rPr>
        <w:t>оженное, характер совершенного им</w:t>
      </w:r>
      <w:r w:rsidRPr="007066CB">
        <w:rPr>
          <w:sz w:val="28"/>
          <w:szCs w:val="28"/>
        </w:rPr>
        <w:t xml:space="preserve"> правонарушения, его повышенную опасность, и в целях предупреждения совершения новых правонарушений, считает возможным назначить </w:t>
      </w:r>
      <w:r>
        <w:rPr>
          <w:sz w:val="28"/>
          <w:szCs w:val="28"/>
        </w:rPr>
        <w:t xml:space="preserve">административное </w:t>
      </w:r>
      <w:r w:rsidRPr="007066CB">
        <w:rPr>
          <w:sz w:val="28"/>
          <w:szCs w:val="28"/>
        </w:rPr>
        <w:t>наказание</w:t>
      </w:r>
      <w:r w:rsidRPr="007066CB">
        <w:rPr>
          <w:sz w:val="28"/>
          <w:szCs w:val="28"/>
        </w:rPr>
        <w:t xml:space="preserve"> в виде </w:t>
      </w:r>
      <w:r>
        <w:rPr>
          <w:sz w:val="28"/>
          <w:szCs w:val="28"/>
        </w:rPr>
        <w:t xml:space="preserve">административного </w:t>
      </w:r>
      <w:r w:rsidRPr="007066CB">
        <w:rPr>
          <w:sz w:val="28"/>
          <w:szCs w:val="28"/>
        </w:rPr>
        <w:t>штрафа, не усматривая оснований для назначения административного наказания в виде лишения права управления транспортными средствами</w:t>
      </w:r>
      <w:r w:rsidRPr="00CE69ED">
        <w:rPr>
          <w:sz w:val="28"/>
          <w:szCs w:val="28"/>
        </w:rPr>
        <w:t>.</w:t>
      </w:r>
    </w:p>
    <w:p w:rsidR="00827E27" w:rsidP="00721995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  <w:szCs w:val="28"/>
        </w:rPr>
        <w:t>Руководствуясь частью 4 статьи 12.15</w:t>
      </w:r>
      <w:r w:rsidRPr="004B189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атьями 23.1, </w:t>
      </w:r>
      <w:r w:rsidRPr="004B189E">
        <w:rPr>
          <w:sz w:val="28"/>
          <w:szCs w:val="28"/>
        </w:rPr>
        <w:t>29.9, 29.10 Кодекса Р</w:t>
      </w:r>
      <w:r>
        <w:rPr>
          <w:sz w:val="28"/>
          <w:szCs w:val="28"/>
        </w:rPr>
        <w:t xml:space="preserve">оссийской </w:t>
      </w:r>
      <w:r w:rsidRPr="004B18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B189E">
        <w:rPr>
          <w:sz w:val="28"/>
          <w:szCs w:val="28"/>
        </w:rPr>
        <w:t xml:space="preserve"> об </w:t>
      </w:r>
      <w:r w:rsidRPr="004B189E">
        <w:rPr>
          <w:sz w:val="28"/>
          <w:szCs w:val="28"/>
        </w:rPr>
        <w:t>административных правонарушениях, мировой</w:t>
      </w:r>
      <w:r>
        <w:rPr>
          <w:sz w:val="28"/>
          <w:szCs w:val="28"/>
        </w:rPr>
        <w:t xml:space="preserve"> судья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ПОСТАНОВИ</w:t>
      </w:r>
      <w:r w:rsidR="00931571">
        <w:rPr>
          <w:sz w:val="28"/>
        </w:rPr>
        <w:t>Л:</w:t>
      </w:r>
    </w:p>
    <w:p w:rsidR="00815007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Сандта Дмитрия Николаевича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>
      <w:pPr>
        <w:ind w:right="282" w:firstLine="708"/>
        <w:jc w:val="both"/>
        <w:rPr>
          <w:sz w:val="28"/>
        </w:rPr>
      </w:pPr>
      <w:r w:rsidRPr="006B4476">
        <w:rPr>
          <w:sz w:val="28"/>
        </w:rPr>
        <w:t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031006430000000</w:t>
      </w:r>
      <w:r w:rsidRPr="006B4476">
        <w:rPr>
          <w:sz w:val="28"/>
        </w:rPr>
        <w:t>18700, банк получателя: РКЦ Ханты-Мансийск г.Ханты-Мансийск//УФК по Ханты-Мансийскому автономному округу-Югре г.Ханты-Мансийск, КБК 1881160112301000114</w:t>
      </w:r>
      <w:r w:rsidR="00110FBF">
        <w:rPr>
          <w:sz w:val="28"/>
        </w:rPr>
        <w:t xml:space="preserve">0, БИК 007162163, </w:t>
      </w:r>
      <w:r w:rsidR="006A4B83">
        <w:rPr>
          <w:sz w:val="28"/>
        </w:rPr>
        <w:t xml:space="preserve">кор/сч 40102810245370000007, </w:t>
      </w:r>
      <w:r w:rsidR="00110FBF">
        <w:rPr>
          <w:sz w:val="28"/>
        </w:rPr>
        <w:t>ОКТМО 718</w:t>
      </w:r>
      <w:r w:rsidR="006E6DF5">
        <w:rPr>
          <w:sz w:val="28"/>
        </w:rPr>
        <w:t>21000</w:t>
      </w:r>
      <w:r w:rsidRPr="006B4476">
        <w:rPr>
          <w:sz w:val="28"/>
        </w:rPr>
        <w:t>, УИН 188104862</w:t>
      </w:r>
      <w:r w:rsidR="00161CAF">
        <w:rPr>
          <w:sz w:val="28"/>
        </w:rPr>
        <w:t>40</w:t>
      </w:r>
      <w:r w:rsidR="00D96C9D">
        <w:rPr>
          <w:sz w:val="28"/>
        </w:rPr>
        <w:t>30000</w:t>
      </w:r>
      <w:r w:rsidR="00CE7607">
        <w:rPr>
          <w:sz w:val="28"/>
        </w:rPr>
        <w:t>1</w:t>
      </w:r>
      <w:r w:rsidR="002D5587">
        <w:rPr>
          <w:sz w:val="28"/>
        </w:rPr>
        <w:t>7</w:t>
      </w:r>
      <w:r w:rsidR="00CE7607">
        <w:rPr>
          <w:sz w:val="28"/>
        </w:rPr>
        <w:t>62</w:t>
      </w:r>
      <w:r w:rsidR="00931571">
        <w:rPr>
          <w:sz w:val="28"/>
        </w:rPr>
        <w:t>.</w:t>
      </w:r>
    </w:p>
    <w:p w:rsidR="00A972BE" w:rsidP="00A972BE">
      <w:pPr>
        <w:ind w:right="282" w:firstLine="692"/>
        <w:jc w:val="both"/>
        <w:rPr>
          <w:color w:val="auto"/>
          <w:sz w:val="28"/>
        </w:rPr>
      </w:pPr>
      <w:r>
        <w:rPr>
          <w:sz w:val="28"/>
        </w:rPr>
        <w:t>Разъяснить о том</w:t>
      </w:r>
      <w:r>
        <w:rPr>
          <w:sz w:val="28"/>
        </w:rPr>
        <w:t xml:space="preserve">, что в соответствии с частью 1 статьи 32.2 Кодекса Российской Федерации об административных правонарушениях, </w:t>
      </w:r>
      <w:r>
        <w:rPr>
          <w:color w:val="22272F"/>
          <w:sz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</w:t>
      </w:r>
      <w:r>
        <w:rPr>
          <w:color w:val="22272F"/>
          <w:sz w:val="28"/>
        </w:rPr>
        <w:t xml:space="preserve">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16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16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16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настоящей статьи, либо со дня истечения срока отсрочки или срока рассрочки, предусмотренных </w:t>
      </w:r>
      <w:hyperlink r:id="rId16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квитанция об уплате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 судебного района ХМАО-Югры.</w:t>
      </w:r>
    </w:p>
    <w:p w:rsidR="00827E27" w:rsidP="00A972BE">
      <w:pPr>
        <w:ind w:right="282" w:firstLine="692"/>
        <w:jc w:val="both"/>
        <w:rPr>
          <w:sz w:val="28"/>
        </w:rPr>
      </w:pPr>
      <w:r w:rsidRPr="006B4476">
        <w:rPr>
          <w:color w:val="auto"/>
          <w:sz w:val="28"/>
        </w:rPr>
        <w:t>Кроме того</w:t>
      </w:r>
      <w:r w:rsidRPr="006B4476">
        <w:rPr>
          <w:color w:val="auto"/>
          <w:sz w:val="28"/>
        </w:rPr>
        <w:t>, разъяснить, что в соответствии с пунктом 1.3 статьи 32.2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административного штрафа лицом, привлече</w:t>
      </w:r>
      <w:r>
        <w:rPr>
          <w:rFonts w:ascii="Roboto" w:hAnsi="Roboto"/>
          <w:sz w:val="28"/>
        </w:rPr>
        <w:t>нным к административной ответственности за совершение административного правонару</w:t>
      </w:r>
      <w:r>
        <w:rPr>
          <w:rFonts w:ascii="Roboto" w:hAnsi="Roboto"/>
          <w:sz w:val="28"/>
        </w:rPr>
        <w:t xml:space="preserve">шения, предусмотренного </w:t>
      </w:r>
      <w:hyperlink r:id="rId17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17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17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 не позднее двадцати дней со дня вынесения постановления о</w:t>
      </w:r>
      <w:r>
        <w:rPr>
          <w:rFonts w:ascii="Roboto" w:hAnsi="Roboto"/>
          <w:sz w:val="28"/>
        </w:rPr>
        <w:t xml:space="preserve">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</w:t>
      </w:r>
      <w:r>
        <w:rPr>
          <w:rFonts w:ascii="Roboto" w:hAnsi="Roboto"/>
          <w:sz w:val="28"/>
        </w:rPr>
        <w:t>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</w:t>
      </w:r>
      <w:r>
        <w:rPr>
          <w:rFonts w:ascii="Roboto" w:hAnsi="Roboto"/>
          <w:sz w:val="28"/>
        </w:rPr>
        <w:t xml:space="preserve">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17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</w:t>
      </w:r>
      <w:r>
        <w:rPr>
          <w:rFonts w:ascii="Roboto" w:hAnsi="Roboto"/>
          <w:sz w:val="28"/>
        </w:rPr>
        <w:t>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</w:t>
      </w:r>
      <w:r>
        <w:rPr>
          <w:sz w:val="28"/>
        </w:rPr>
        <w:t xml:space="preserve">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</w:t>
      </w:r>
      <w:r>
        <w:rPr>
          <w:sz w:val="28"/>
        </w:rPr>
        <w:t>ста сроком до 15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="006B4476">
        <w:rPr>
          <w:color w:val="FF0000"/>
          <w:sz w:val="28"/>
        </w:rPr>
        <w:t>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737394">
      <w:pPr>
        <w:jc w:val="both"/>
        <w:rPr>
          <w:sz w:val="28"/>
        </w:rPr>
      </w:pPr>
    </w:p>
    <w:p w:rsidR="002F2D52">
      <w:pPr>
        <w:jc w:val="both"/>
        <w:rPr>
          <w:sz w:val="28"/>
        </w:rPr>
      </w:pPr>
    </w:p>
    <w:p w:rsidR="00827E2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2F2D52">
      <w:footerReference w:type="default" r:id="rId19"/>
      <w:pgSz w:w="11906" w:h="16838"/>
      <w:pgMar w:top="1418" w:right="624" w:bottom="141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AB0621">
      <w:rPr>
        <w:rStyle w:val="PageNumber"/>
        <w:noProof/>
      </w:rPr>
      <w:t>5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30F49"/>
    <w:rsid w:val="000621FA"/>
    <w:rsid w:val="000B5CDA"/>
    <w:rsid w:val="00100696"/>
    <w:rsid w:val="00110FBF"/>
    <w:rsid w:val="00161CAF"/>
    <w:rsid w:val="00192B78"/>
    <w:rsid w:val="001D47F1"/>
    <w:rsid w:val="00275037"/>
    <w:rsid w:val="00276906"/>
    <w:rsid w:val="00292FBB"/>
    <w:rsid w:val="002D5587"/>
    <w:rsid w:val="002E6F38"/>
    <w:rsid w:val="002F19CA"/>
    <w:rsid w:val="002F2D52"/>
    <w:rsid w:val="003025E9"/>
    <w:rsid w:val="00332AEF"/>
    <w:rsid w:val="003C2B0F"/>
    <w:rsid w:val="0043474D"/>
    <w:rsid w:val="00493A20"/>
    <w:rsid w:val="004B189E"/>
    <w:rsid w:val="004B1D8C"/>
    <w:rsid w:val="00565515"/>
    <w:rsid w:val="005C3FC8"/>
    <w:rsid w:val="0062316E"/>
    <w:rsid w:val="00655782"/>
    <w:rsid w:val="006A4B83"/>
    <w:rsid w:val="006B2022"/>
    <w:rsid w:val="006B4476"/>
    <w:rsid w:val="006D3E25"/>
    <w:rsid w:val="006E6DF5"/>
    <w:rsid w:val="007066CB"/>
    <w:rsid w:val="00721995"/>
    <w:rsid w:val="00725314"/>
    <w:rsid w:val="00737394"/>
    <w:rsid w:val="00802A99"/>
    <w:rsid w:val="00815007"/>
    <w:rsid w:val="00827E27"/>
    <w:rsid w:val="008834C1"/>
    <w:rsid w:val="008C05F7"/>
    <w:rsid w:val="008C5365"/>
    <w:rsid w:val="008F329C"/>
    <w:rsid w:val="008F4BDD"/>
    <w:rsid w:val="00931571"/>
    <w:rsid w:val="009C2595"/>
    <w:rsid w:val="00A01454"/>
    <w:rsid w:val="00A063A2"/>
    <w:rsid w:val="00A272E0"/>
    <w:rsid w:val="00A60E5F"/>
    <w:rsid w:val="00A972BE"/>
    <w:rsid w:val="00AB0621"/>
    <w:rsid w:val="00BB6F52"/>
    <w:rsid w:val="00C15876"/>
    <w:rsid w:val="00C614DF"/>
    <w:rsid w:val="00CB28AE"/>
    <w:rsid w:val="00CE1A26"/>
    <w:rsid w:val="00CE699E"/>
    <w:rsid w:val="00CE69ED"/>
    <w:rsid w:val="00CE7607"/>
    <w:rsid w:val="00D51273"/>
    <w:rsid w:val="00D81452"/>
    <w:rsid w:val="00D81710"/>
    <w:rsid w:val="00D96C9D"/>
    <w:rsid w:val="00DB30BE"/>
    <w:rsid w:val="00DE3A49"/>
    <w:rsid w:val="00E227D2"/>
    <w:rsid w:val="00ED7CA7"/>
    <w:rsid w:val="00F32893"/>
    <w:rsid w:val="00F32AF7"/>
    <w:rsid w:val="00F5370B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  <w:style w:type="paragraph" w:styleId="BodyText2">
    <w:name w:val="Body Text 2"/>
    <w:basedOn w:val="Normal"/>
    <w:link w:val="23"/>
    <w:uiPriority w:val="99"/>
    <w:semiHidden/>
    <w:unhideWhenUsed/>
    <w:rsid w:val="00815007"/>
    <w:pPr>
      <w:spacing w:after="120" w:line="480" w:lineRule="auto"/>
    </w:pPr>
  </w:style>
  <w:style w:type="character" w:customStyle="1" w:styleId="23">
    <w:name w:val="Основной текст 2 Знак"/>
    <w:basedOn w:val="DefaultParagraphFont"/>
    <w:link w:val="BodyText2"/>
    <w:uiPriority w:val="99"/>
    <w:semiHidden/>
    <w:rsid w:val="0081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25267.121504" TargetMode="External" /><Relationship Id="rId13" Type="http://schemas.openxmlformats.org/officeDocument/2006/relationships/hyperlink" Target="garantF1://1205770.4043" TargetMode="External" /><Relationship Id="rId14" Type="http://schemas.openxmlformats.org/officeDocument/2006/relationships/hyperlink" Target="garantF1://1205770.31" TargetMode="External" /><Relationship Id="rId15" Type="http://schemas.openxmlformats.org/officeDocument/2006/relationships/hyperlink" Target="garantF1://1205770.9814" TargetMode="External" /><Relationship Id="rId16" Type="http://schemas.openxmlformats.org/officeDocument/2006/relationships/hyperlink" Target="https://mobileonline.garant.ru/" TargetMode="External" /><Relationship Id="rId17" Type="http://schemas.openxmlformats.org/officeDocument/2006/relationships/hyperlink" Target="https://internet.garant.ru/" TargetMode="External" /><Relationship Id="rId18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20" TargetMode="External" /><Relationship Id="rId5" Type="http://schemas.openxmlformats.org/officeDocument/2006/relationships/hyperlink" Target="garantF1://1205770.322" TargetMode="External" /><Relationship Id="rId6" Type="http://schemas.openxmlformats.org/officeDocument/2006/relationships/hyperlink" Target="garantF1://1205770.9511" TargetMode="External" /><Relationship Id="rId7" Type="http://schemas.openxmlformats.org/officeDocument/2006/relationships/hyperlink" Target="garantF1://1205770.5121" TargetMode="External" /><Relationship Id="rId8" Type="http://schemas.openxmlformats.org/officeDocument/2006/relationships/hyperlink" Target="garantF1://1205770.95157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